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7C" w:rsidRDefault="008A387C">
      <w:pPr>
        <w:rPr>
          <w:rFonts w:asciiTheme="majorHAnsi" w:hAnsiTheme="majorHAnsi"/>
        </w:rPr>
      </w:pPr>
      <w:r>
        <w:rPr>
          <w:rFonts w:asciiTheme="majorHAnsi" w:hAnsiTheme="majorHAnsi"/>
        </w:rPr>
        <w:t>Katie Fanning</w:t>
      </w:r>
      <w:r>
        <w:rPr>
          <w:rFonts w:asciiTheme="majorHAnsi" w:hAnsiTheme="majorHAnsi"/>
        </w:rPr>
        <w:tab/>
      </w:r>
    </w:p>
    <w:p w:rsidR="008A387C" w:rsidRDefault="008A387C">
      <w:pPr>
        <w:rPr>
          <w:rFonts w:asciiTheme="majorHAnsi" w:hAnsiTheme="majorHAnsi"/>
        </w:rPr>
      </w:pPr>
      <w:r>
        <w:rPr>
          <w:rFonts w:asciiTheme="majorHAnsi" w:hAnsiTheme="majorHAnsi"/>
        </w:rPr>
        <w:t xml:space="preserve">Student Teaching: </w:t>
      </w:r>
      <w:proofErr w:type="spellStart"/>
      <w:r>
        <w:rPr>
          <w:rFonts w:asciiTheme="majorHAnsi" w:hAnsiTheme="majorHAnsi"/>
        </w:rPr>
        <w:t>Kieffer</w:t>
      </w:r>
      <w:proofErr w:type="spellEnd"/>
    </w:p>
    <w:p w:rsidR="008A387C" w:rsidRDefault="008A387C">
      <w:pPr>
        <w:rPr>
          <w:rFonts w:asciiTheme="majorHAnsi" w:hAnsiTheme="majorHAnsi"/>
        </w:rPr>
      </w:pPr>
    </w:p>
    <w:p w:rsidR="008A387C" w:rsidRDefault="008A387C">
      <w:pPr>
        <w:rPr>
          <w:rFonts w:asciiTheme="majorHAnsi" w:hAnsiTheme="majorHAnsi"/>
        </w:rPr>
      </w:pPr>
      <w:r>
        <w:rPr>
          <w:rFonts w:asciiTheme="majorHAnsi" w:hAnsiTheme="majorHAnsi"/>
        </w:rPr>
        <w:t>Subject: Morning Meeting</w:t>
      </w:r>
    </w:p>
    <w:p w:rsidR="008A387C" w:rsidRDefault="008A387C">
      <w:pPr>
        <w:rPr>
          <w:rFonts w:asciiTheme="majorHAnsi" w:hAnsiTheme="majorHAnsi"/>
        </w:rPr>
      </w:pPr>
      <w:r>
        <w:rPr>
          <w:rFonts w:asciiTheme="majorHAnsi" w:hAnsiTheme="majorHAnsi"/>
        </w:rPr>
        <w:t>Grade: 1</w:t>
      </w:r>
    </w:p>
    <w:p w:rsidR="008A387C" w:rsidRDefault="008A387C">
      <w:pPr>
        <w:rPr>
          <w:rFonts w:asciiTheme="majorHAnsi" w:hAnsiTheme="majorHAnsi"/>
        </w:rPr>
      </w:pPr>
    </w:p>
    <w:p w:rsidR="008A387C" w:rsidRDefault="008A387C">
      <w:pPr>
        <w:rPr>
          <w:rFonts w:asciiTheme="majorHAnsi" w:hAnsiTheme="majorHAnsi"/>
        </w:rPr>
      </w:pPr>
      <w:r>
        <w:rPr>
          <w:rFonts w:asciiTheme="majorHAnsi" w:hAnsiTheme="majorHAnsi"/>
        </w:rPr>
        <w:t>Rationale:</w:t>
      </w:r>
    </w:p>
    <w:p w:rsidR="008A387C" w:rsidRDefault="008A387C">
      <w:pPr>
        <w:rPr>
          <w:rFonts w:asciiTheme="majorHAnsi" w:hAnsiTheme="majorHAnsi"/>
        </w:rPr>
      </w:pPr>
      <w:r>
        <w:rPr>
          <w:rFonts w:asciiTheme="majorHAnsi" w:hAnsiTheme="majorHAnsi"/>
        </w:rPr>
        <w:t>The purpose of Morning Meeting is to build a community and integrate the teaching of social and academic skills.  The meeting takes place in the beginning of the day for approximately 30 minutes.  Students gather in a circle and greet one another, do personal shares, practice social skills, and prepare for the day.</w:t>
      </w:r>
    </w:p>
    <w:p w:rsidR="008A387C" w:rsidRDefault="008A387C">
      <w:pPr>
        <w:rPr>
          <w:rFonts w:asciiTheme="majorHAnsi" w:hAnsiTheme="majorHAnsi"/>
        </w:rPr>
      </w:pPr>
    </w:p>
    <w:p w:rsidR="008A387C" w:rsidRDefault="008A387C">
      <w:pPr>
        <w:rPr>
          <w:rFonts w:asciiTheme="majorHAnsi" w:hAnsiTheme="majorHAnsi"/>
        </w:rPr>
      </w:pPr>
      <w:r>
        <w:rPr>
          <w:rFonts w:asciiTheme="majorHAnsi" w:hAnsiTheme="majorHAnsi"/>
        </w:rPr>
        <w:t>Standard:</w:t>
      </w:r>
    </w:p>
    <w:p w:rsidR="008A387C" w:rsidRDefault="008A387C">
      <w:pPr>
        <w:rPr>
          <w:rFonts w:asciiTheme="majorHAnsi" w:hAnsiTheme="majorHAnsi"/>
        </w:rPr>
      </w:pPr>
    </w:p>
    <w:p w:rsidR="008A387C" w:rsidRDefault="008A387C">
      <w:pPr>
        <w:rPr>
          <w:rFonts w:asciiTheme="majorHAnsi" w:hAnsiTheme="majorHAnsi"/>
        </w:rPr>
      </w:pPr>
      <w:r>
        <w:rPr>
          <w:rFonts w:asciiTheme="majorHAnsi" w:hAnsiTheme="majorHAnsi"/>
        </w:rPr>
        <w:t>Source:</w:t>
      </w:r>
    </w:p>
    <w:p w:rsidR="008A387C" w:rsidRPr="001E119C" w:rsidRDefault="008A387C" w:rsidP="001E119C">
      <w:pPr>
        <w:pStyle w:val="ListParagraph"/>
        <w:numPr>
          <w:ilvl w:val="0"/>
          <w:numId w:val="3"/>
        </w:numPr>
        <w:rPr>
          <w:rFonts w:asciiTheme="majorHAnsi" w:hAnsiTheme="majorHAnsi"/>
        </w:rPr>
      </w:pPr>
      <w:r w:rsidRPr="001E119C">
        <w:rPr>
          <w:rFonts w:asciiTheme="majorHAnsi" w:hAnsiTheme="majorHAnsi"/>
        </w:rPr>
        <w:t>99 Activities and Greetings by Melissa Correa-Connolly</w:t>
      </w:r>
    </w:p>
    <w:p w:rsidR="008A387C" w:rsidRPr="001E119C" w:rsidRDefault="008A387C" w:rsidP="001E119C">
      <w:pPr>
        <w:pStyle w:val="ListParagraph"/>
        <w:numPr>
          <w:ilvl w:val="0"/>
          <w:numId w:val="3"/>
        </w:numPr>
        <w:rPr>
          <w:rFonts w:asciiTheme="majorHAnsi" w:hAnsiTheme="majorHAnsi"/>
        </w:rPr>
      </w:pPr>
      <w:r w:rsidRPr="001E119C">
        <w:rPr>
          <w:rFonts w:asciiTheme="majorHAnsi" w:hAnsiTheme="majorHAnsi"/>
        </w:rPr>
        <w:t>Flip book</w:t>
      </w:r>
    </w:p>
    <w:p w:rsidR="008A387C" w:rsidRDefault="008A387C">
      <w:pPr>
        <w:rPr>
          <w:rFonts w:asciiTheme="majorHAnsi" w:hAnsiTheme="majorHAnsi"/>
        </w:rPr>
      </w:pPr>
    </w:p>
    <w:p w:rsidR="008A387C" w:rsidRDefault="008A387C">
      <w:pPr>
        <w:rPr>
          <w:rFonts w:asciiTheme="majorHAnsi" w:hAnsiTheme="majorHAnsi"/>
        </w:rPr>
      </w:pPr>
      <w:r>
        <w:rPr>
          <w:rFonts w:asciiTheme="majorHAnsi" w:hAnsiTheme="majorHAnsi"/>
        </w:rPr>
        <w:t>Objective:</w:t>
      </w:r>
    </w:p>
    <w:p w:rsidR="008A387C" w:rsidRDefault="008A387C">
      <w:pPr>
        <w:rPr>
          <w:rFonts w:asciiTheme="majorHAnsi" w:hAnsiTheme="majorHAnsi"/>
        </w:rPr>
      </w:pPr>
      <w:r>
        <w:rPr>
          <w:rFonts w:asciiTheme="majorHAnsi" w:hAnsiTheme="majorHAnsi"/>
        </w:rPr>
        <w:t>Through greeting, sharing, group activity and morning message, students will be able to practice social and academic skills while preparing for the day.</w:t>
      </w:r>
    </w:p>
    <w:p w:rsidR="008A387C" w:rsidRDefault="008A387C">
      <w:pPr>
        <w:rPr>
          <w:rFonts w:asciiTheme="majorHAnsi" w:hAnsiTheme="majorHAnsi"/>
        </w:rPr>
      </w:pPr>
    </w:p>
    <w:p w:rsidR="008A387C" w:rsidRDefault="008A387C">
      <w:pPr>
        <w:rPr>
          <w:rFonts w:asciiTheme="majorHAnsi" w:hAnsiTheme="majorHAnsi"/>
        </w:rPr>
      </w:pPr>
      <w:r>
        <w:rPr>
          <w:rFonts w:asciiTheme="majorHAnsi" w:hAnsiTheme="majorHAnsi"/>
        </w:rPr>
        <w:t>Materials:</w:t>
      </w:r>
    </w:p>
    <w:p w:rsidR="008A387C" w:rsidRPr="001E119C" w:rsidRDefault="008A387C" w:rsidP="001E119C">
      <w:pPr>
        <w:pStyle w:val="ListParagraph"/>
        <w:numPr>
          <w:ilvl w:val="0"/>
          <w:numId w:val="4"/>
        </w:numPr>
        <w:rPr>
          <w:rFonts w:asciiTheme="majorHAnsi" w:hAnsiTheme="majorHAnsi"/>
        </w:rPr>
      </w:pPr>
      <w:r w:rsidRPr="001E119C">
        <w:rPr>
          <w:rFonts w:asciiTheme="majorHAnsi" w:hAnsiTheme="majorHAnsi"/>
        </w:rPr>
        <w:t>Morning Message</w:t>
      </w:r>
    </w:p>
    <w:p w:rsidR="008A387C" w:rsidRPr="001E119C" w:rsidRDefault="008A387C" w:rsidP="001E119C">
      <w:pPr>
        <w:pStyle w:val="ListParagraph"/>
        <w:numPr>
          <w:ilvl w:val="0"/>
          <w:numId w:val="4"/>
        </w:numPr>
        <w:rPr>
          <w:rFonts w:asciiTheme="majorHAnsi" w:hAnsiTheme="majorHAnsi"/>
        </w:rPr>
      </w:pPr>
      <w:r w:rsidRPr="001E119C">
        <w:rPr>
          <w:rFonts w:asciiTheme="majorHAnsi" w:hAnsiTheme="majorHAnsi"/>
        </w:rPr>
        <w:t>Flip book for reference</w:t>
      </w:r>
    </w:p>
    <w:p w:rsidR="008A387C" w:rsidRPr="001E119C" w:rsidRDefault="008A387C" w:rsidP="001E119C">
      <w:pPr>
        <w:pStyle w:val="ListParagraph"/>
        <w:numPr>
          <w:ilvl w:val="0"/>
          <w:numId w:val="4"/>
        </w:numPr>
        <w:rPr>
          <w:rFonts w:asciiTheme="majorHAnsi" w:hAnsiTheme="majorHAnsi"/>
        </w:rPr>
      </w:pPr>
      <w:r w:rsidRPr="001E119C">
        <w:rPr>
          <w:rFonts w:asciiTheme="majorHAnsi" w:hAnsiTheme="majorHAnsi"/>
        </w:rPr>
        <w:t>“Good Morning” song</w:t>
      </w:r>
    </w:p>
    <w:p w:rsidR="008A387C" w:rsidRDefault="008A387C">
      <w:pPr>
        <w:rPr>
          <w:rFonts w:asciiTheme="majorHAnsi" w:hAnsiTheme="majorHAnsi"/>
        </w:rPr>
      </w:pPr>
    </w:p>
    <w:p w:rsidR="008A387C" w:rsidRDefault="008A387C">
      <w:pPr>
        <w:rPr>
          <w:rFonts w:asciiTheme="majorHAnsi" w:hAnsiTheme="majorHAnsi"/>
        </w:rPr>
      </w:pPr>
      <w:r>
        <w:rPr>
          <w:rFonts w:asciiTheme="majorHAnsi" w:hAnsiTheme="majorHAnsi"/>
        </w:rPr>
        <w:t>Procedure:</w:t>
      </w:r>
    </w:p>
    <w:p w:rsidR="008A387C" w:rsidRDefault="008A387C" w:rsidP="008A387C">
      <w:pPr>
        <w:pStyle w:val="ListParagraph"/>
        <w:numPr>
          <w:ilvl w:val="0"/>
          <w:numId w:val="1"/>
        </w:numPr>
        <w:rPr>
          <w:rFonts w:asciiTheme="majorHAnsi" w:hAnsiTheme="majorHAnsi"/>
        </w:rPr>
      </w:pPr>
      <w:r>
        <w:rPr>
          <w:rFonts w:asciiTheme="majorHAnsi" w:hAnsiTheme="majorHAnsi"/>
        </w:rPr>
        <w:t xml:space="preserve">Have students come to carpet and form circle as “Good Morning” music plays.  Have </w:t>
      </w:r>
      <w:r w:rsidR="002B73B3">
        <w:rPr>
          <w:rFonts w:asciiTheme="majorHAnsi" w:hAnsiTheme="majorHAnsi"/>
        </w:rPr>
        <w:t>Tuesday</w:t>
      </w:r>
      <w:r>
        <w:rPr>
          <w:rFonts w:asciiTheme="majorHAnsi" w:hAnsiTheme="majorHAnsi"/>
        </w:rPr>
        <w:t xml:space="preserve"> share people bring over their shares.</w:t>
      </w:r>
    </w:p>
    <w:p w:rsidR="008A387C" w:rsidRDefault="008A387C" w:rsidP="008A387C">
      <w:pPr>
        <w:pStyle w:val="ListParagraph"/>
        <w:numPr>
          <w:ilvl w:val="0"/>
          <w:numId w:val="1"/>
        </w:numPr>
        <w:rPr>
          <w:rFonts w:asciiTheme="majorHAnsi" w:hAnsiTheme="majorHAnsi"/>
        </w:rPr>
      </w:pPr>
      <w:r>
        <w:rPr>
          <w:rFonts w:asciiTheme="majorHAnsi" w:hAnsiTheme="majorHAnsi"/>
        </w:rPr>
        <w:t xml:space="preserve">Greeting: </w:t>
      </w:r>
    </w:p>
    <w:p w:rsidR="002B73B3" w:rsidRDefault="002B73B3" w:rsidP="001E119C">
      <w:pPr>
        <w:pStyle w:val="ListParagraph"/>
        <w:numPr>
          <w:ilvl w:val="2"/>
          <w:numId w:val="1"/>
        </w:numPr>
        <w:rPr>
          <w:rFonts w:asciiTheme="majorHAnsi" w:hAnsiTheme="majorHAnsi"/>
        </w:rPr>
      </w:pPr>
      <w:r>
        <w:rPr>
          <w:rFonts w:asciiTheme="majorHAnsi" w:hAnsiTheme="majorHAnsi"/>
        </w:rPr>
        <w:t>Knock, Knock.</w:t>
      </w:r>
    </w:p>
    <w:p w:rsidR="002B73B3" w:rsidRDefault="002B73B3" w:rsidP="002B73B3">
      <w:pPr>
        <w:pStyle w:val="ListParagraph"/>
        <w:numPr>
          <w:ilvl w:val="3"/>
          <w:numId w:val="1"/>
        </w:numPr>
        <w:rPr>
          <w:rFonts w:asciiTheme="majorHAnsi" w:hAnsiTheme="majorHAnsi"/>
        </w:rPr>
      </w:pPr>
      <w:r>
        <w:rPr>
          <w:rFonts w:asciiTheme="majorHAnsi" w:hAnsiTheme="majorHAnsi"/>
        </w:rPr>
        <w:t>Students sit in a circle. I will start to begin.</w:t>
      </w:r>
    </w:p>
    <w:p w:rsidR="002B73B3" w:rsidRDefault="002B73B3" w:rsidP="002B73B3">
      <w:pPr>
        <w:pStyle w:val="ListParagraph"/>
        <w:numPr>
          <w:ilvl w:val="3"/>
          <w:numId w:val="1"/>
        </w:numPr>
        <w:rPr>
          <w:rFonts w:asciiTheme="majorHAnsi" w:hAnsiTheme="majorHAnsi"/>
        </w:rPr>
      </w:pPr>
      <w:r>
        <w:rPr>
          <w:rFonts w:asciiTheme="majorHAnsi" w:hAnsiTheme="majorHAnsi"/>
        </w:rPr>
        <w:t>I will turn to my right and gently “knock” on my neighbor’s shoulder and use the chant to green them.</w:t>
      </w:r>
    </w:p>
    <w:p w:rsidR="002B73B3" w:rsidRDefault="002B73B3" w:rsidP="002B73B3">
      <w:pPr>
        <w:pStyle w:val="ListParagraph"/>
        <w:numPr>
          <w:ilvl w:val="4"/>
          <w:numId w:val="1"/>
        </w:numPr>
        <w:rPr>
          <w:rFonts w:asciiTheme="majorHAnsi" w:hAnsiTheme="majorHAnsi"/>
        </w:rPr>
      </w:pPr>
      <w:r>
        <w:rPr>
          <w:rFonts w:asciiTheme="majorHAnsi" w:hAnsiTheme="majorHAnsi"/>
        </w:rPr>
        <w:t xml:space="preserve">Me: “Knock </w:t>
      </w:r>
      <w:proofErr w:type="spellStart"/>
      <w:r>
        <w:rPr>
          <w:rFonts w:asciiTheme="majorHAnsi" w:hAnsiTheme="majorHAnsi"/>
        </w:rPr>
        <w:t>Knock</w:t>
      </w:r>
      <w:proofErr w:type="spellEnd"/>
      <w:r>
        <w:rPr>
          <w:rFonts w:asciiTheme="majorHAnsi" w:hAnsiTheme="majorHAnsi"/>
        </w:rPr>
        <w:t>”</w:t>
      </w:r>
    </w:p>
    <w:p w:rsidR="002B73B3" w:rsidRDefault="002B73B3" w:rsidP="002B73B3">
      <w:pPr>
        <w:pStyle w:val="ListParagraph"/>
        <w:numPr>
          <w:ilvl w:val="4"/>
          <w:numId w:val="1"/>
        </w:numPr>
        <w:rPr>
          <w:rFonts w:asciiTheme="majorHAnsi" w:hAnsiTheme="majorHAnsi"/>
        </w:rPr>
      </w:pPr>
      <w:r>
        <w:rPr>
          <w:rFonts w:asciiTheme="majorHAnsi" w:hAnsiTheme="majorHAnsi"/>
        </w:rPr>
        <w:t>Student: “Who’s There?”</w:t>
      </w:r>
    </w:p>
    <w:p w:rsidR="002B73B3" w:rsidRDefault="002B73B3" w:rsidP="002B73B3">
      <w:pPr>
        <w:pStyle w:val="ListParagraph"/>
        <w:numPr>
          <w:ilvl w:val="4"/>
          <w:numId w:val="1"/>
        </w:numPr>
        <w:rPr>
          <w:rFonts w:asciiTheme="majorHAnsi" w:hAnsiTheme="majorHAnsi"/>
        </w:rPr>
      </w:pPr>
      <w:r>
        <w:rPr>
          <w:rFonts w:asciiTheme="majorHAnsi" w:hAnsiTheme="majorHAnsi"/>
        </w:rPr>
        <w:t>Me: “Miss.”</w:t>
      </w:r>
    </w:p>
    <w:p w:rsidR="002B73B3" w:rsidRDefault="002B73B3" w:rsidP="002B73B3">
      <w:pPr>
        <w:pStyle w:val="ListParagraph"/>
        <w:numPr>
          <w:ilvl w:val="4"/>
          <w:numId w:val="1"/>
        </w:numPr>
        <w:rPr>
          <w:rFonts w:asciiTheme="majorHAnsi" w:hAnsiTheme="majorHAnsi"/>
        </w:rPr>
      </w:pPr>
      <w:r>
        <w:rPr>
          <w:rFonts w:asciiTheme="majorHAnsi" w:hAnsiTheme="majorHAnsi"/>
        </w:rPr>
        <w:t>Student: “Miss. Who?”</w:t>
      </w:r>
    </w:p>
    <w:p w:rsidR="002B73B3" w:rsidRDefault="002B73B3" w:rsidP="002B73B3">
      <w:pPr>
        <w:pStyle w:val="ListParagraph"/>
        <w:numPr>
          <w:ilvl w:val="4"/>
          <w:numId w:val="1"/>
        </w:numPr>
        <w:rPr>
          <w:rFonts w:asciiTheme="majorHAnsi" w:hAnsiTheme="majorHAnsi"/>
        </w:rPr>
      </w:pPr>
      <w:r>
        <w:rPr>
          <w:rFonts w:asciiTheme="majorHAnsi" w:hAnsiTheme="majorHAnsi"/>
        </w:rPr>
        <w:t>Me: “Miss. Fanning”</w:t>
      </w:r>
    </w:p>
    <w:p w:rsidR="002B73B3" w:rsidRDefault="002B73B3" w:rsidP="002B73B3">
      <w:pPr>
        <w:pStyle w:val="ListParagraph"/>
        <w:numPr>
          <w:ilvl w:val="4"/>
          <w:numId w:val="1"/>
        </w:numPr>
        <w:rPr>
          <w:rFonts w:asciiTheme="majorHAnsi" w:hAnsiTheme="majorHAnsi"/>
        </w:rPr>
      </w:pPr>
      <w:r>
        <w:rPr>
          <w:rFonts w:asciiTheme="majorHAnsi" w:hAnsiTheme="majorHAnsi"/>
        </w:rPr>
        <w:t>Student: “Good morning, Miss. Fanning”</w:t>
      </w:r>
    </w:p>
    <w:p w:rsidR="002B73B3" w:rsidRDefault="002B73B3" w:rsidP="002B73B3">
      <w:pPr>
        <w:pStyle w:val="ListParagraph"/>
        <w:numPr>
          <w:ilvl w:val="3"/>
          <w:numId w:val="1"/>
        </w:numPr>
        <w:rPr>
          <w:rFonts w:asciiTheme="majorHAnsi" w:hAnsiTheme="majorHAnsi"/>
        </w:rPr>
      </w:pPr>
      <w:r>
        <w:rPr>
          <w:rFonts w:asciiTheme="majorHAnsi" w:hAnsiTheme="majorHAnsi"/>
        </w:rPr>
        <w:t>Student turns to the right and continues sequence:</w:t>
      </w:r>
    </w:p>
    <w:p w:rsidR="002B73B3" w:rsidRDefault="002B73B3" w:rsidP="002B73B3">
      <w:pPr>
        <w:pStyle w:val="ListParagraph"/>
        <w:numPr>
          <w:ilvl w:val="4"/>
          <w:numId w:val="1"/>
        </w:numPr>
        <w:rPr>
          <w:rFonts w:asciiTheme="majorHAnsi" w:hAnsiTheme="majorHAnsi"/>
        </w:rPr>
      </w:pPr>
      <w:r>
        <w:rPr>
          <w:rFonts w:asciiTheme="majorHAnsi" w:hAnsiTheme="majorHAnsi"/>
        </w:rPr>
        <w:t>Student 1: Knock, Knock!</w:t>
      </w:r>
    </w:p>
    <w:p w:rsidR="002B73B3" w:rsidRDefault="002B73B3" w:rsidP="002B73B3">
      <w:pPr>
        <w:pStyle w:val="ListParagraph"/>
        <w:numPr>
          <w:ilvl w:val="4"/>
          <w:numId w:val="1"/>
        </w:numPr>
        <w:rPr>
          <w:rFonts w:asciiTheme="majorHAnsi" w:hAnsiTheme="majorHAnsi"/>
        </w:rPr>
      </w:pPr>
      <w:r>
        <w:rPr>
          <w:rFonts w:asciiTheme="majorHAnsi" w:hAnsiTheme="majorHAnsi"/>
        </w:rPr>
        <w:t>Student 2: Who’s there?</w:t>
      </w:r>
    </w:p>
    <w:p w:rsidR="002B73B3" w:rsidRDefault="002B73B3" w:rsidP="002B73B3">
      <w:pPr>
        <w:pStyle w:val="ListParagraph"/>
        <w:numPr>
          <w:ilvl w:val="4"/>
          <w:numId w:val="1"/>
        </w:numPr>
        <w:rPr>
          <w:rFonts w:asciiTheme="majorHAnsi" w:hAnsiTheme="majorHAnsi"/>
        </w:rPr>
      </w:pPr>
      <w:r>
        <w:rPr>
          <w:rFonts w:asciiTheme="majorHAnsi" w:hAnsiTheme="majorHAnsi"/>
        </w:rPr>
        <w:t>Student 1: Name!</w:t>
      </w:r>
    </w:p>
    <w:p w:rsidR="002B73B3" w:rsidRDefault="002B73B3" w:rsidP="002B73B3">
      <w:pPr>
        <w:pStyle w:val="ListParagraph"/>
        <w:numPr>
          <w:ilvl w:val="4"/>
          <w:numId w:val="1"/>
        </w:numPr>
        <w:rPr>
          <w:rFonts w:asciiTheme="majorHAnsi" w:hAnsiTheme="majorHAnsi"/>
        </w:rPr>
      </w:pPr>
      <w:r>
        <w:rPr>
          <w:rFonts w:asciiTheme="majorHAnsi" w:hAnsiTheme="majorHAnsi"/>
        </w:rPr>
        <w:t xml:space="preserve">Student 2: Name </w:t>
      </w:r>
      <w:proofErr w:type="gramStart"/>
      <w:r>
        <w:rPr>
          <w:rFonts w:asciiTheme="majorHAnsi" w:hAnsiTheme="majorHAnsi"/>
        </w:rPr>
        <w:t>who</w:t>
      </w:r>
      <w:proofErr w:type="gramEnd"/>
      <w:r>
        <w:rPr>
          <w:rFonts w:asciiTheme="majorHAnsi" w:hAnsiTheme="majorHAnsi"/>
        </w:rPr>
        <w:t>?</w:t>
      </w:r>
    </w:p>
    <w:p w:rsidR="002B73B3" w:rsidRDefault="002B73B3" w:rsidP="002B73B3">
      <w:pPr>
        <w:pStyle w:val="ListParagraph"/>
        <w:numPr>
          <w:ilvl w:val="4"/>
          <w:numId w:val="1"/>
        </w:numPr>
        <w:rPr>
          <w:rFonts w:asciiTheme="majorHAnsi" w:hAnsiTheme="majorHAnsi"/>
        </w:rPr>
      </w:pPr>
      <w:r>
        <w:rPr>
          <w:rFonts w:asciiTheme="majorHAnsi" w:hAnsiTheme="majorHAnsi"/>
        </w:rPr>
        <w:t>Student 1: First and last name!</w:t>
      </w:r>
    </w:p>
    <w:p w:rsidR="001E119C" w:rsidRDefault="002B73B3" w:rsidP="002B73B3">
      <w:pPr>
        <w:pStyle w:val="ListParagraph"/>
        <w:numPr>
          <w:ilvl w:val="4"/>
          <w:numId w:val="1"/>
        </w:numPr>
        <w:rPr>
          <w:rFonts w:asciiTheme="majorHAnsi" w:hAnsiTheme="majorHAnsi"/>
        </w:rPr>
      </w:pPr>
      <w:r>
        <w:rPr>
          <w:rFonts w:asciiTheme="majorHAnsi" w:hAnsiTheme="majorHAnsi"/>
        </w:rPr>
        <w:t>Student 2: Good morning, name!</w:t>
      </w:r>
    </w:p>
    <w:p w:rsidR="001E119C" w:rsidRDefault="001E119C" w:rsidP="001E119C">
      <w:pPr>
        <w:pStyle w:val="ListParagraph"/>
        <w:numPr>
          <w:ilvl w:val="0"/>
          <w:numId w:val="1"/>
        </w:numPr>
        <w:rPr>
          <w:rFonts w:asciiTheme="majorHAnsi" w:hAnsiTheme="majorHAnsi"/>
        </w:rPr>
      </w:pPr>
      <w:r>
        <w:rPr>
          <w:rFonts w:asciiTheme="majorHAnsi" w:hAnsiTheme="majorHAnsi"/>
        </w:rPr>
        <w:t>Morning Message:</w:t>
      </w:r>
    </w:p>
    <w:p w:rsidR="008A387C" w:rsidRDefault="001E119C" w:rsidP="001E119C">
      <w:pPr>
        <w:pStyle w:val="ListParagraph"/>
        <w:numPr>
          <w:ilvl w:val="1"/>
          <w:numId w:val="1"/>
        </w:numPr>
        <w:rPr>
          <w:rFonts w:asciiTheme="majorHAnsi" w:hAnsiTheme="majorHAnsi"/>
        </w:rPr>
      </w:pPr>
      <w:r>
        <w:rPr>
          <w:rFonts w:asciiTheme="majorHAnsi" w:hAnsiTheme="majorHAnsi"/>
        </w:rPr>
        <w:t xml:space="preserve">Read Morning Message.  Talk about the </w:t>
      </w:r>
      <w:proofErr w:type="gramStart"/>
      <w:r>
        <w:rPr>
          <w:rFonts w:asciiTheme="majorHAnsi" w:hAnsiTheme="majorHAnsi"/>
        </w:rPr>
        <w:t>days</w:t>
      </w:r>
      <w:proofErr w:type="gramEnd"/>
      <w:r>
        <w:rPr>
          <w:rFonts w:asciiTheme="majorHAnsi" w:hAnsiTheme="majorHAnsi"/>
        </w:rPr>
        <w:t xml:space="preserve"> schedule.</w:t>
      </w:r>
    </w:p>
    <w:p w:rsidR="008A387C" w:rsidRDefault="008A387C" w:rsidP="008A387C">
      <w:pPr>
        <w:pStyle w:val="ListParagraph"/>
        <w:numPr>
          <w:ilvl w:val="0"/>
          <w:numId w:val="1"/>
        </w:numPr>
        <w:rPr>
          <w:rFonts w:asciiTheme="majorHAnsi" w:hAnsiTheme="majorHAnsi"/>
        </w:rPr>
      </w:pPr>
      <w:r>
        <w:rPr>
          <w:rFonts w:asciiTheme="majorHAnsi" w:hAnsiTheme="majorHAnsi"/>
        </w:rPr>
        <w:t>Sharing:</w:t>
      </w:r>
    </w:p>
    <w:p w:rsidR="008A387C" w:rsidRDefault="008A387C" w:rsidP="008A387C">
      <w:pPr>
        <w:pStyle w:val="ListParagraph"/>
        <w:numPr>
          <w:ilvl w:val="1"/>
          <w:numId w:val="1"/>
        </w:numPr>
        <w:rPr>
          <w:rFonts w:asciiTheme="majorHAnsi" w:hAnsiTheme="majorHAnsi"/>
        </w:rPr>
      </w:pPr>
      <w:r>
        <w:rPr>
          <w:rFonts w:asciiTheme="majorHAnsi" w:hAnsiTheme="majorHAnsi"/>
        </w:rPr>
        <w:t xml:space="preserve">Have all </w:t>
      </w:r>
      <w:r w:rsidR="002B73B3">
        <w:rPr>
          <w:rFonts w:asciiTheme="majorHAnsi" w:hAnsiTheme="majorHAnsi"/>
        </w:rPr>
        <w:t>Tuesday</w:t>
      </w:r>
      <w:r>
        <w:rPr>
          <w:rFonts w:asciiTheme="majorHAnsi" w:hAnsiTheme="majorHAnsi"/>
        </w:rPr>
        <w:t xml:space="preserve"> shares raise their hands and choose one person at a time to share.</w:t>
      </w:r>
    </w:p>
    <w:p w:rsidR="001E119C" w:rsidRDefault="008A387C" w:rsidP="008A387C">
      <w:pPr>
        <w:pStyle w:val="ListParagraph"/>
        <w:numPr>
          <w:ilvl w:val="1"/>
          <w:numId w:val="1"/>
        </w:numPr>
        <w:rPr>
          <w:rFonts w:asciiTheme="majorHAnsi" w:hAnsiTheme="majorHAnsi"/>
        </w:rPr>
      </w:pPr>
      <w:r>
        <w:rPr>
          <w:rFonts w:asciiTheme="majorHAnsi" w:hAnsiTheme="majorHAnsi"/>
        </w:rPr>
        <w:t>Student is responsible for talking about their object</w:t>
      </w:r>
      <w:r w:rsidR="001E119C">
        <w:rPr>
          <w:rFonts w:asciiTheme="majorHAnsi" w:hAnsiTheme="majorHAnsi"/>
        </w:rPr>
        <w:t xml:space="preserve"> and taking three questions and comments from peers.</w:t>
      </w:r>
    </w:p>
    <w:p w:rsidR="001E119C" w:rsidRDefault="001E119C" w:rsidP="001E119C">
      <w:pPr>
        <w:pStyle w:val="ListParagraph"/>
        <w:numPr>
          <w:ilvl w:val="0"/>
          <w:numId w:val="1"/>
        </w:numPr>
        <w:rPr>
          <w:rFonts w:asciiTheme="majorHAnsi" w:hAnsiTheme="majorHAnsi"/>
        </w:rPr>
      </w:pPr>
      <w:r>
        <w:rPr>
          <w:rFonts w:asciiTheme="majorHAnsi" w:hAnsiTheme="majorHAnsi"/>
        </w:rPr>
        <w:t>Group activity:</w:t>
      </w:r>
    </w:p>
    <w:p w:rsidR="001E119C" w:rsidRDefault="001E119C" w:rsidP="001E119C">
      <w:pPr>
        <w:pStyle w:val="ListParagraph"/>
        <w:numPr>
          <w:ilvl w:val="1"/>
          <w:numId w:val="1"/>
        </w:numPr>
        <w:rPr>
          <w:rFonts w:asciiTheme="majorHAnsi" w:hAnsiTheme="majorHAnsi"/>
        </w:rPr>
      </w:pPr>
      <w:r>
        <w:rPr>
          <w:rFonts w:asciiTheme="majorHAnsi" w:hAnsiTheme="majorHAnsi"/>
        </w:rPr>
        <w:t>Count to ten.</w:t>
      </w:r>
    </w:p>
    <w:p w:rsidR="002B73B3" w:rsidRDefault="001E119C" w:rsidP="001E119C">
      <w:pPr>
        <w:pStyle w:val="ListParagraph"/>
        <w:numPr>
          <w:ilvl w:val="2"/>
          <w:numId w:val="1"/>
        </w:numPr>
        <w:rPr>
          <w:rFonts w:asciiTheme="majorHAnsi" w:hAnsiTheme="majorHAnsi"/>
        </w:rPr>
      </w:pPr>
      <w:r>
        <w:rPr>
          <w:rFonts w:asciiTheme="majorHAnsi" w:hAnsiTheme="majorHAnsi"/>
        </w:rPr>
        <w:t>Have students stand in the circle.  Go around the circle and count to ten one at a time.  Whoever says 10, sits down.  Continue around the circle until one student is left.</w:t>
      </w:r>
    </w:p>
    <w:p w:rsidR="002B73B3" w:rsidRDefault="002B73B3" w:rsidP="002B73B3">
      <w:pPr>
        <w:pStyle w:val="ListParagraph"/>
        <w:numPr>
          <w:ilvl w:val="3"/>
          <w:numId w:val="1"/>
        </w:numPr>
        <w:rPr>
          <w:rFonts w:asciiTheme="majorHAnsi" w:hAnsiTheme="majorHAnsi"/>
        </w:rPr>
      </w:pPr>
      <w:r>
        <w:rPr>
          <w:rFonts w:asciiTheme="majorHAnsi" w:hAnsiTheme="majorHAnsi"/>
        </w:rPr>
        <w:t xml:space="preserve">Practice skip counting: 2’s, 5’s, </w:t>
      </w:r>
      <w:proofErr w:type="gramStart"/>
      <w:r>
        <w:rPr>
          <w:rFonts w:asciiTheme="majorHAnsi" w:hAnsiTheme="majorHAnsi"/>
        </w:rPr>
        <w:t>10’s</w:t>
      </w:r>
      <w:proofErr w:type="gramEnd"/>
      <w:r>
        <w:rPr>
          <w:rFonts w:asciiTheme="majorHAnsi" w:hAnsiTheme="majorHAnsi"/>
        </w:rPr>
        <w:t>.</w:t>
      </w:r>
    </w:p>
    <w:p w:rsidR="001E119C" w:rsidRDefault="002B73B3" w:rsidP="002B73B3">
      <w:pPr>
        <w:pStyle w:val="ListParagraph"/>
        <w:numPr>
          <w:ilvl w:val="2"/>
          <w:numId w:val="1"/>
        </w:numPr>
        <w:rPr>
          <w:rFonts w:asciiTheme="majorHAnsi" w:hAnsiTheme="majorHAnsi"/>
        </w:rPr>
      </w:pPr>
      <w:r>
        <w:rPr>
          <w:rFonts w:asciiTheme="majorHAnsi" w:hAnsiTheme="majorHAnsi"/>
        </w:rPr>
        <w:t>Math review from yesterday.</w:t>
      </w:r>
    </w:p>
    <w:p w:rsidR="001E119C" w:rsidRDefault="001E119C" w:rsidP="001E119C">
      <w:pPr>
        <w:pStyle w:val="ListParagraph"/>
        <w:numPr>
          <w:ilvl w:val="0"/>
          <w:numId w:val="1"/>
        </w:numPr>
        <w:rPr>
          <w:rFonts w:asciiTheme="majorHAnsi" w:hAnsiTheme="majorHAnsi"/>
        </w:rPr>
      </w:pPr>
      <w:r>
        <w:rPr>
          <w:rFonts w:asciiTheme="majorHAnsi" w:hAnsiTheme="majorHAnsi"/>
        </w:rPr>
        <w:t>Conclusion:</w:t>
      </w:r>
    </w:p>
    <w:p w:rsidR="001E119C" w:rsidRDefault="001E119C" w:rsidP="001E119C">
      <w:pPr>
        <w:pStyle w:val="ListParagraph"/>
        <w:numPr>
          <w:ilvl w:val="1"/>
          <w:numId w:val="1"/>
        </w:numPr>
        <w:rPr>
          <w:rFonts w:asciiTheme="majorHAnsi" w:hAnsiTheme="majorHAnsi"/>
        </w:rPr>
      </w:pPr>
      <w:r>
        <w:rPr>
          <w:rFonts w:asciiTheme="majorHAnsi" w:hAnsiTheme="majorHAnsi"/>
        </w:rPr>
        <w:t>Have students go back to seats and get out reading materials.</w:t>
      </w:r>
    </w:p>
    <w:p w:rsidR="001E119C" w:rsidRDefault="001E119C" w:rsidP="001E119C">
      <w:pPr>
        <w:rPr>
          <w:rFonts w:asciiTheme="majorHAnsi" w:hAnsiTheme="majorHAnsi"/>
        </w:rPr>
      </w:pPr>
    </w:p>
    <w:p w:rsidR="001E119C" w:rsidRDefault="001E119C" w:rsidP="001E119C">
      <w:pPr>
        <w:rPr>
          <w:rFonts w:asciiTheme="majorHAnsi" w:hAnsiTheme="majorHAnsi"/>
        </w:rPr>
      </w:pPr>
      <w:r>
        <w:rPr>
          <w:rFonts w:asciiTheme="majorHAnsi" w:hAnsiTheme="majorHAnsi"/>
        </w:rPr>
        <w:t>Assessment:</w:t>
      </w:r>
    </w:p>
    <w:p w:rsidR="008A387C" w:rsidRPr="008A387C" w:rsidRDefault="002B73B3">
      <w:pPr>
        <w:rPr>
          <w:rFonts w:asciiTheme="majorHAnsi" w:hAnsiTheme="majorHAnsi"/>
        </w:rPr>
      </w:pPr>
      <w:r>
        <w:rPr>
          <w:rFonts w:asciiTheme="majorHAnsi" w:hAnsiTheme="majorHAnsi"/>
        </w:rPr>
        <w:t>Students will be assessed by how well they are respectful members of the learning community.  This means actively participating in the greeting, listening to the morning message, listening and responding to the shares, and participating in the group activity.</w:t>
      </w:r>
    </w:p>
    <w:sectPr w:rsidR="008A387C" w:rsidRPr="008A387C" w:rsidSect="001E119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C16"/>
    <w:multiLevelType w:val="hybridMultilevel"/>
    <w:tmpl w:val="89BC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442DE"/>
    <w:multiLevelType w:val="hybridMultilevel"/>
    <w:tmpl w:val="E710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775F9"/>
    <w:multiLevelType w:val="hybridMultilevel"/>
    <w:tmpl w:val="2CB4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E499A"/>
    <w:multiLevelType w:val="hybridMultilevel"/>
    <w:tmpl w:val="D932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387C"/>
    <w:rsid w:val="001E119C"/>
    <w:rsid w:val="002B73B3"/>
    <w:rsid w:val="008A387C"/>
    <w:rsid w:val="00F614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38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327</Words>
  <Characters>1868</Characters>
  <Application>Microsoft Macintosh Word</Application>
  <DocSecurity>0</DocSecurity>
  <Lines>15</Lines>
  <Paragraphs>3</Paragraphs>
  <ScaleCrop>false</ScaleCrop>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Fanning</dc:creator>
  <cp:keywords/>
  <cp:lastModifiedBy>Katie Fanning</cp:lastModifiedBy>
  <cp:revision>2</cp:revision>
  <cp:lastPrinted>2015-02-10T02:20:00Z</cp:lastPrinted>
  <dcterms:created xsi:type="dcterms:W3CDTF">2015-02-04T03:26:00Z</dcterms:created>
  <dcterms:modified xsi:type="dcterms:W3CDTF">2015-02-10T22:28:00Z</dcterms:modified>
</cp:coreProperties>
</file>